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0A59" w:rsidRDefault="00440148">
      <w:pPr>
        <w:rPr>
          <w:sz w:val="28"/>
          <w:szCs w:val="28"/>
          <w:lang w:val="kk-KZ"/>
        </w:rPr>
      </w:pPr>
      <w:r w:rsidRPr="000B6F45">
        <w:rPr>
          <w:lang w:val="en-US"/>
        </w:rPr>
        <w:t xml:space="preserve">Subject 12. </w:t>
      </w:r>
      <w:r>
        <w:rPr>
          <w:sz w:val="28"/>
          <w:szCs w:val="28"/>
          <w:lang w:val="en-US"/>
        </w:rPr>
        <w:t>Architecture</w:t>
      </w:r>
      <w:r w:rsidRPr="002E5CB0">
        <w:rPr>
          <w:sz w:val="28"/>
          <w:szCs w:val="28"/>
          <w:lang w:val="en-US"/>
        </w:rPr>
        <w:t xml:space="preserve"> 1970-</w:t>
      </w:r>
      <w:r>
        <w:rPr>
          <w:sz w:val="28"/>
          <w:szCs w:val="28"/>
          <w:lang w:val="en-US"/>
        </w:rPr>
        <w:t>200</w:t>
      </w:r>
      <w:r w:rsidRPr="002E5CB0">
        <w:rPr>
          <w:sz w:val="28"/>
          <w:szCs w:val="28"/>
          <w:lang w:val="en-US"/>
        </w:rPr>
        <w:t xml:space="preserve">0 </w:t>
      </w:r>
      <w:r>
        <w:rPr>
          <w:sz w:val="28"/>
          <w:szCs w:val="28"/>
          <w:lang w:val="en-US"/>
        </w:rPr>
        <w:t>years</w:t>
      </w:r>
      <w:r w:rsidRPr="002C6EF9">
        <w:rPr>
          <w:sz w:val="28"/>
          <w:szCs w:val="28"/>
          <w:lang w:val="en-US"/>
        </w:rPr>
        <w:t>.</w:t>
      </w:r>
      <w:r w:rsidRPr="002C6EF9">
        <w:rPr>
          <w:sz w:val="28"/>
          <w:szCs w:val="28"/>
          <w:lang w:val="kk-KZ"/>
        </w:rPr>
        <w:t xml:space="preserve"> New Moderns, New Wave Modernism, Hyper Modernism.</w:t>
      </w:r>
    </w:p>
    <w:p w:rsidR="00CE21A5" w:rsidRDefault="00CE21A5">
      <w:pPr>
        <w:rPr>
          <w:sz w:val="28"/>
          <w:szCs w:val="28"/>
          <w:lang w:val="kk-KZ"/>
        </w:rPr>
      </w:pPr>
    </w:p>
    <w:p w:rsidR="00CE21A5" w:rsidRPr="003E4E51" w:rsidRDefault="00CE21A5" w:rsidP="00CE21A5">
      <w:pPr>
        <w:pStyle w:val="a3"/>
        <w:spacing w:after="0" w:line="240" w:lineRule="auto"/>
        <w:ind w:left="0" w:firstLine="567"/>
        <w:jc w:val="both"/>
        <w:rPr>
          <w:rFonts w:ascii="Times New Roman" w:hAnsi="Times New Roman"/>
          <w:sz w:val="28"/>
          <w:szCs w:val="28"/>
          <w:lang w:val="en-US"/>
        </w:rPr>
      </w:pPr>
      <w:proofErr w:type="spellStart"/>
      <w:r w:rsidRPr="003E4E51">
        <w:rPr>
          <w:rFonts w:ascii="Times New Roman" w:hAnsi="Times New Roman"/>
          <w:sz w:val="28"/>
          <w:szCs w:val="28"/>
          <w:lang w:val="en-US"/>
        </w:rPr>
        <w:t>Isozaki</w:t>
      </w:r>
      <w:proofErr w:type="spellEnd"/>
      <w:r w:rsidRPr="003E4E51">
        <w:rPr>
          <w:rFonts w:ascii="Times New Roman" w:hAnsi="Times New Roman"/>
          <w:sz w:val="28"/>
          <w:szCs w:val="28"/>
          <w:lang w:val="en-US"/>
        </w:rPr>
        <w:t xml:space="preserve"> was, in fact, one of only a handful of Japanese architects to have some impact in the West. In June </w:t>
      </w:r>
      <w:proofErr w:type="gramStart"/>
      <w:r w:rsidRPr="003E4E51">
        <w:rPr>
          <w:rFonts w:ascii="Times New Roman" w:hAnsi="Times New Roman"/>
          <w:sz w:val="28"/>
          <w:szCs w:val="28"/>
          <w:lang w:val="en-US"/>
        </w:rPr>
        <w:t>1997</w:t>
      </w:r>
      <w:proofErr w:type="gramEnd"/>
      <w:r w:rsidRPr="003E4E51">
        <w:rPr>
          <w:rFonts w:ascii="Times New Roman" w:hAnsi="Times New Roman"/>
          <w:sz w:val="28"/>
          <w:szCs w:val="28"/>
          <w:lang w:val="en-US"/>
        </w:rPr>
        <w:t xml:space="preserve"> the MOMA celebrated its 18th years by honoring 18 individu</w:t>
      </w:r>
      <w:r>
        <w:rPr>
          <w:rFonts w:ascii="Times New Roman" w:hAnsi="Times New Roman"/>
          <w:sz w:val="28"/>
          <w:szCs w:val="28"/>
          <w:lang w:val="en-US"/>
        </w:rPr>
        <w:t xml:space="preserve">als, including creator </w:t>
      </w:r>
      <w:proofErr w:type="spellStart"/>
      <w:r>
        <w:rPr>
          <w:rFonts w:ascii="Times New Roman" w:hAnsi="Times New Roman"/>
          <w:sz w:val="28"/>
          <w:szCs w:val="28"/>
          <w:lang w:val="en-US"/>
        </w:rPr>
        <w:t>Isozaki</w:t>
      </w:r>
      <w:proofErr w:type="spellEnd"/>
      <w:r>
        <w:rPr>
          <w:rFonts w:ascii="Times New Roman" w:hAnsi="Times New Roman"/>
          <w:sz w:val="28"/>
          <w:szCs w:val="28"/>
          <w:lang w:val="en-US"/>
        </w:rPr>
        <w:t>.</w:t>
      </w:r>
    </w:p>
    <w:p w:rsidR="00CE21A5" w:rsidRPr="003E4E51" w:rsidRDefault="00CE21A5" w:rsidP="00CE21A5">
      <w:pPr>
        <w:pStyle w:val="a3"/>
        <w:spacing w:after="0" w:line="240" w:lineRule="auto"/>
        <w:ind w:left="0" w:firstLine="567"/>
        <w:jc w:val="both"/>
        <w:rPr>
          <w:rFonts w:ascii="Times New Roman" w:hAnsi="Times New Roman"/>
          <w:sz w:val="28"/>
          <w:szCs w:val="28"/>
          <w:lang w:val="en-US"/>
        </w:rPr>
      </w:pPr>
      <w:proofErr w:type="spellStart"/>
      <w:r w:rsidRPr="003E4E51">
        <w:rPr>
          <w:rFonts w:ascii="Times New Roman" w:hAnsi="Times New Roman"/>
          <w:sz w:val="28"/>
          <w:szCs w:val="28"/>
          <w:lang w:val="en-US"/>
        </w:rPr>
        <w:t>Isozaki's</w:t>
      </w:r>
      <w:proofErr w:type="spellEnd"/>
      <w:r w:rsidRPr="003E4E51">
        <w:rPr>
          <w:rFonts w:ascii="Times New Roman" w:hAnsi="Times New Roman"/>
          <w:sz w:val="28"/>
          <w:szCs w:val="28"/>
          <w:lang w:val="en-US"/>
        </w:rPr>
        <w:t xml:space="preserve"> popularity and prestige as an architect </w:t>
      </w:r>
      <w:proofErr w:type="gramStart"/>
      <w:r w:rsidRPr="003E4E51">
        <w:rPr>
          <w:rFonts w:ascii="Times New Roman" w:hAnsi="Times New Roman"/>
          <w:sz w:val="28"/>
          <w:szCs w:val="28"/>
          <w:lang w:val="en-US"/>
        </w:rPr>
        <w:t>is reflected</w:t>
      </w:r>
      <w:proofErr w:type="gramEnd"/>
      <w:r w:rsidRPr="003E4E51">
        <w:rPr>
          <w:rFonts w:ascii="Times New Roman" w:hAnsi="Times New Roman"/>
          <w:sz w:val="28"/>
          <w:szCs w:val="28"/>
          <w:lang w:val="en-US"/>
        </w:rPr>
        <w:t xml:space="preserve"> in the commi</w:t>
      </w:r>
      <w:r w:rsidRPr="003E4E51">
        <w:rPr>
          <w:rFonts w:ascii="Times New Roman" w:hAnsi="Times New Roman"/>
          <w:sz w:val="28"/>
          <w:szCs w:val="28"/>
          <w:lang w:val="en-US"/>
        </w:rPr>
        <w:t>s</w:t>
      </w:r>
      <w:r w:rsidRPr="003E4E51">
        <w:rPr>
          <w:rFonts w:ascii="Times New Roman" w:hAnsi="Times New Roman"/>
          <w:sz w:val="28"/>
          <w:szCs w:val="28"/>
          <w:lang w:val="en-US"/>
        </w:rPr>
        <w:t xml:space="preserve">sions he took throughout the </w:t>
      </w:r>
      <w:smartTag w:uri="urn:schemas-microsoft-com:office:smarttags" w:element="country-region">
        <w:r w:rsidRPr="003E4E51">
          <w:rPr>
            <w:rFonts w:ascii="Times New Roman" w:hAnsi="Times New Roman"/>
            <w:sz w:val="28"/>
            <w:szCs w:val="28"/>
            <w:lang w:val="en-US"/>
          </w:rPr>
          <w:t>U.S.</w:t>
        </w:r>
      </w:smartTag>
      <w:r w:rsidRPr="003E4E51">
        <w:rPr>
          <w:rFonts w:ascii="Times New Roman" w:hAnsi="Times New Roman"/>
          <w:sz w:val="28"/>
          <w:szCs w:val="28"/>
          <w:lang w:val="en-US"/>
        </w:rPr>
        <w:t xml:space="preserve"> and </w:t>
      </w:r>
      <w:smartTag w:uri="urn:schemas-microsoft-com:office:smarttags" w:element="place">
        <w:r w:rsidRPr="003E4E51">
          <w:rPr>
            <w:rFonts w:ascii="Times New Roman" w:hAnsi="Times New Roman"/>
            <w:sz w:val="28"/>
            <w:szCs w:val="28"/>
            <w:lang w:val="en-US"/>
          </w:rPr>
          <w:t>Europe</w:t>
        </w:r>
      </w:smartTag>
      <w:r w:rsidRPr="003E4E51">
        <w:rPr>
          <w:rFonts w:ascii="Times New Roman" w:hAnsi="Times New Roman"/>
          <w:sz w:val="28"/>
          <w:szCs w:val="28"/>
          <w:lang w:val="en-US"/>
        </w:rPr>
        <w:t>. He was a part of a cadre of excl</w:t>
      </w:r>
      <w:r w:rsidRPr="003E4E51">
        <w:rPr>
          <w:rFonts w:ascii="Times New Roman" w:hAnsi="Times New Roman"/>
          <w:sz w:val="28"/>
          <w:szCs w:val="28"/>
          <w:lang w:val="en-US"/>
        </w:rPr>
        <w:t>u</w:t>
      </w:r>
      <w:r w:rsidRPr="003E4E51">
        <w:rPr>
          <w:rFonts w:ascii="Times New Roman" w:hAnsi="Times New Roman"/>
          <w:sz w:val="28"/>
          <w:szCs w:val="28"/>
          <w:lang w:val="en-US"/>
        </w:rPr>
        <w:t xml:space="preserve">sive architects enlisted by Disney to design buildings throughout the </w:t>
      </w:r>
      <w:smartTag w:uri="urn:schemas-microsoft-com:office:smarttags" w:element="country-region">
        <w:smartTag w:uri="urn:schemas-microsoft-com:office:smarttags" w:element="place">
          <w:r w:rsidRPr="003E4E51">
            <w:rPr>
              <w:rFonts w:ascii="Times New Roman" w:hAnsi="Times New Roman"/>
              <w:sz w:val="28"/>
              <w:szCs w:val="28"/>
              <w:lang w:val="en-US"/>
            </w:rPr>
            <w:t>U.S.</w:t>
          </w:r>
        </w:smartTag>
      </w:smartTag>
      <w:r w:rsidRPr="003E4E51">
        <w:rPr>
          <w:rFonts w:ascii="Times New Roman" w:hAnsi="Times New Roman"/>
          <w:sz w:val="28"/>
          <w:szCs w:val="28"/>
          <w:lang w:val="en-US"/>
        </w:rPr>
        <w:t xml:space="preserve"> His cre</w:t>
      </w:r>
      <w:r w:rsidRPr="003E4E51">
        <w:rPr>
          <w:rFonts w:ascii="Times New Roman" w:hAnsi="Times New Roman"/>
          <w:sz w:val="28"/>
          <w:szCs w:val="28"/>
          <w:lang w:val="en-US"/>
        </w:rPr>
        <w:t>a</w:t>
      </w:r>
      <w:r w:rsidRPr="003E4E51">
        <w:rPr>
          <w:rFonts w:ascii="Times New Roman" w:hAnsi="Times New Roman"/>
          <w:sz w:val="28"/>
          <w:szCs w:val="28"/>
          <w:lang w:val="en-US"/>
        </w:rPr>
        <w:t>ti</w:t>
      </w:r>
      <w:r>
        <w:rPr>
          <w:rFonts w:ascii="Times New Roman" w:hAnsi="Times New Roman"/>
          <w:sz w:val="28"/>
          <w:szCs w:val="28"/>
          <w:lang w:val="en-US"/>
        </w:rPr>
        <w:t xml:space="preserve">on stands just outside </w:t>
      </w:r>
      <w:smartTag w:uri="urn:schemas-microsoft-com:office:smarttags" w:element="City">
        <w:smartTag w:uri="urn:schemas-microsoft-com:office:smarttags" w:element="place">
          <w:r>
            <w:rPr>
              <w:rFonts w:ascii="Times New Roman" w:hAnsi="Times New Roman"/>
              <w:sz w:val="28"/>
              <w:szCs w:val="28"/>
              <w:lang w:val="en-US"/>
            </w:rPr>
            <w:t>Orlando</w:t>
          </w:r>
        </w:smartTag>
      </w:smartTag>
      <w:r>
        <w:rPr>
          <w:rFonts w:ascii="Times New Roman" w:hAnsi="Times New Roman"/>
          <w:sz w:val="28"/>
          <w:szCs w:val="28"/>
          <w:lang w:val="en-US"/>
        </w:rPr>
        <w:t>.</w:t>
      </w:r>
    </w:p>
    <w:p w:rsidR="00CE21A5" w:rsidRPr="003E4E51" w:rsidRDefault="00CE21A5" w:rsidP="00CE21A5">
      <w:pPr>
        <w:pStyle w:val="a3"/>
        <w:spacing w:after="0" w:line="240" w:lineRule="auto"/>
        <w:ind w:left="0" w:firstLine="567"/>
        <w:jc w:val="both"/>
        <w:rPr>
          <w:rFonts w:ascii="Times New Roman" w:hAnsi="Times New Roman"/>
          <w:sz w:val="28"/>
          <w:szCs w:val="28"/>
          <w:lang w:val="en-US"/>
        </w:rPr>
      </w:pPr>
      <w:r w:rsidRPr="003E4E51">
        <w:rPr>
          <w:rFonts w:ascii="Times New Roman" w:hAnsi="Times New Roman"/>
          <w:sz w:val="28"/>
          <w:szCs w:val="28"/>
          <w:lang w:val="en-US"/>
        </w:rPr>
        <w:t xml:space="preserve">The only house he has designed outside of </w:t>
      </w:r>
      <w:smartTag w:uri="urn:schemas-microsoft-com:office:smarttags" w:element="country-region">
        <w:smartTag w:uri="urn:schemas-microsoft-com:office:smarttags" w:element="place">
          <w:r w:rsidRPr="003E4E51">
            <w:rPr>
              <w:rFonts w:ascii="Times New Roman" w:hAnsi="Times New Roman"/>
              <w:sz w:val="28"/>
              <w:szCs w:val="28"/>
              <w:lang w:val="en-US"/>
            </w:rPr>
            <w:t>Japan</w:t>
          </w:r>
        </w:smartTag>
      </w:smartTag>
      <w:r w:rsidRPr="003E4E51">
        <w:rPr>
          <w:rFonts w:ascii="Times New Roman" w:hAnsi="Times New Roman"/>
          <w:sz w:val="28"/>
          <w:szCs w:val="28"/>
          <w:lang w:val="en-US"/>
        </w:rPr>
        <w:t xml:space="preserve"> listed for $1.3 million in 1997. </w:t>
      </w:r>
      <w:proofErr w:type="spellStart"/>
      <w:r w:rsidRPr="003E4E51">
        <w:rPr>
          <w:rFonts w:ascii="Times New Roman" w:hAnsi="Times New Roman"/>
          <w:sz w:val="28"/>
          <w:szCs w:val="28"/>
          <w:lang w:val="en-US"/>
        </w:rPr>
        <w:t>Isozaki</w:t>
      </w:r>
      <w:proofErr w:type="spellEnd"/>
      <w:r w:rsidRPr="003E4E51">
        <w:rPr>
          <w:rFonts w:ascii="Times New Roman" w:hAnsi="Times New Roman"/>
          <w:sz w:val="28"/>
          <w:szCs w:val="28"/>
          <w:lang w:val="en-US"/>
        </w:rPr>
        <w:t xml:space="preserve"> was one of a team of world-famous architects to design two huge business complexes on </w:t>
      </w:r>
      <w:smartTag w:uri="urn:schemas-microsoft-com:office:smarttags" w:element="State">
        <w:smartTag w:uri="urn:schemas-microsoft-com:office:smarttags" w:element="place">
          <w:r w:rsidRPr="003E4E51">
            <w:rPr>
              <w:rFonts w:ascii="Times New Roman" w:hAnsi="Times New Roman"/>
              <w:sz w:val="28"/>
              <w:szCs w:val="28"/>
              <w:lang w:val="en-US"/>
            </w:rPr>
            <w:t>Berlin</w:t>
          </w:r>
        </w:smartTag>
      </w:smartTag>
      <w:r w:rsidRPr="003E4E51">
        <w:rPr>
          <w:rFonts w:ascii="Times New Roman" w:hAnsi="Times New Roman"/>
          <w:sz w:val="28"/>
          <w:szCs w:val="28"/>
          <w:lang w:val="en-US"/>
        </w:rPr>
        <w:t xml:space="preserve">'s </w:t>
      </w:r>
      <w:proofErr w:type="spellStart"/>
      <w:r w:rsidRPr="003E4E51">
        <w:rPr>
          <w:rFonts w:ascii="Times New Roman" w:hAnsi="Times New Roman"/>
          <w:sz w:val="28"/>
          <w:szCs w:val="28"/>
          <w:lang w:val="en-US"/>
        </w:rPr>
        <w:t>Potzdamer</w:t>
      </w:r>
      <w:proofErr w:type="spellEnd"/>
      <w:r w:rsidRPr="003E4E51">
        <w:rPr>
          <w:rFonts w:ascii="Times New Roman" w:hAnsi="Times New Roman"/>
          <w:sz w:val="28"/>
          <w:szCs w:val="28"/>
          <w:lang w:val="en-US"/>
        </w:rPr>
        <w:t xml:space="preserve"> </w:t>
      </w:r>
      <w:proofErr w:type="spellStart"/>
      <w:r w:rsidRPr="003E4E51">
        <w:rPr>
          <w:rFonts w:ascii="Times New Roman" w:hAnsi="Times New Roman"/>
          <w:sz w:val="28"/>
          <w:szCs w:val="28"/>
          <w:lang w:val="en-US"/>
        </w:rPr>
        <w:t>Platz</w:t>
      </w:r>
      <w:proofErr w:type="spellEnd"/>
      <w:r w:rsidRPr="003E4E51">
        <w:rPr>
          <w:rFonts w:ascii="Times New Roman" w:hAnsi="Times New Roman"/>
          <w:sz w:val="28"/>
          <w:szCs w:val="28"/>
          <w:lang w:val="en-US"/>
        </w:rPr>
        <w:t xml:space="preserve">. He branched out by designing the sets for the Lyon Opera's production of Madame Butterfly. Beside the </w:t>
      </w:r>
      <w:smartTag w:uri="urn:schemas-microsoft-com:office:smarttags" w:element="City">
        <w:smartTag w:uri="urn:schemas-microsoft-com:office:smarttags" w:element="place">
          <w:r w:rsidRPr="003E4E51">
            <w:rPr>
              <w:rFonts w:ascii="Times New Roman" w:hAnsi="Times New Roman"/>
              <w:sz w:val="28"/>
              <w:szCs w:val="28"/>
              <w:lang w:val="en-US"/>
            </w:rPr>
            <w:t>Barcelona</w:t>
          </w:r>
        </w:smartTag>
      </w:smartTag>
      <w:r w:rsidRPr="003E4E51">
        <w:rPr>
          <w:rFonts w:ascii="Times New Roman" w:hAnsi="Times New Roman"/>
          <w:sz w:val="28"/>
          <w:szCs w:val="28"/>
          <w:lang w:val="en-US"/>
        </w:rPr>
        <w:t xml:space="preserve"> Olympic stadium is the Games' most striking structure--the $100-million </w:t>
      </w:r>
      <w:proofErr w:type="spellStart"/>
      <w:r w:rsidRPr="003E4E51">
        <w:rPr>
          <w:rFonts w:ascii="Times New Roman" w:hAnsi="Times New Roman"/>
          <w:sz w:val="28"/>
          <w:szCs w:val="28"/>
          <w:lang w:val="en-US"/>
        </w:rPr>
        <w:t>Sant</w:t>
      </w:r>
      <w:proofErr w:type="spellEnd"/>
      <w:r w:rsidRPr="003E4E51">
        <w:rPr>
          <w:rFonts w:ascii="Times New Roman" w:hAnsi="Times New Roman"/>
          <w:sz w:val="28"/>
          <w:szCs w:val="28"/>
          <w:lang w:val="en-US"/>
        </w:rPr>
        <w:t xml:space="preserve"> Jordi sports palace designed by</w:t>
      </w:r>
      <w:r>
        <w:rPr>
          <w:rFonts w:ascii="Times New Roman" w:hAnsi="Times New Roman"/>
          <w:sz w:val="28"/>
          <w:szCs w:val="28"/>
          <w:lang w:val="en-US"/>
        </w:rPr>
        <w:t xml:space="preserve"> </w:t>
      </w:r>
      <w:proofErr w:type="spellStart"/>
      <w:r>
        <w:rPr>
          <w:rFonts w:ascii="Times New Roman" w:hAnsi="Times New Roman"/>
          <w:sz w:val="28"/>
          <w:szCs w:val="28"/>
          <w:lang w:val="en-US"/>
        </w:rPr>
        <w:t>Isozaki</w:t>
      </w:r>
      <w:proofErr w:type="spellEnd"/>
      <w:r>
        <w:rPr>
          <w:rFonts w:ascii="Times New Roman" w:hAnsi="Times New Roman"/>
          <w:sz w:val="28"/>
          <w:szCs w:val="28"/>
          <w:lang w:val="en-US"/>
        </w:rPr>
        <w:t xml:space="preserve"> for the 1992 Olympics.</w:t>
      </w:r>
    </w:p>
    <w:p w:rsidR="00CE21A5" w:rsidRPr="003E4E51" w:rsidRDefault="00CE21A5" w:rsidP="00CE21A5">
      <w:pPr>
        <w:pStyle w:val="a3"/>
        <w:spacing w:after="0" w:line="240" w:lineRule="auto"/>
        <w:ind w:left="0" w:firstLine="567"/>
        <w:jc w:val="both"/>
        <w:rPr>
          <w:rFonts w:ascii="Times New Roman" w:hAnsi="Times New Roman"/>
          <w:sz w:val="28"/>
          <w:szCs w:val="28"/>
          <w:lang w:val="en-US"/>
        </w:rPr>
      </w:pPr>
      <w:r w:rsidRPr="003E4E51">
        <w:rPr>
          <w:rFonts w:ascii="Times New Roman" w:hAnsi="Times New Roman"/>
          <w:sz w:val="28"/>
          <w:szCs w:val="28"/>
          <w:lang w:val="en-US"/>
        </w:rPr>
        <w:t xml:space="preserve">Other buildings in the West designed by </w:t>
      </w:r>
      <w:proofErr w:type="spellStart"/>
      <w:r w:rsidRPr="003E4E51">
        <w:rPr>
          <w:rFonts w:ascii="Times New Roman" w:hAnsi="Times New Roman"/>
          <w:sz w:val="28"/>
          <w:szCs w:val="28"/>
          <w:lang w:val="en-US"/>
        </w:rPr>
        <w:t>Isozaki</w:t>
      </w:r>
      <w:proofErr w:type="spellEnd"/>
      <w:r w:rsidRPr="003E4E51">
        <w:rPr>
          <w:rFonts w:ascii="Times New Roman" w:hAnsi="Times New Roman"/>
          <w:sz w:val="28"/>
          <w:szCs w:val="28"/>
          <w:lang w:val="en-US"/>
        </w:rPr>
        <w:t xml:space="preserve"> include museums in Nice, </w:t>
      </w:r>
      <w:proofErr w:type="spellStart"/>
      <w:r w:rsidRPr="003E4E51">
        <w:rPr>
          <w:rFonts w:ascii="Times New Roman" w:hAnsi="Times New Roman"/>
          <w:sz w:val="28"/>
          <w:szCs w:val="28"/>
          <w:lang w:val="en-US"/>
        </w:rPr>
        <w:t>Cario</w:t>
      </w:r>
      <w:proofErr w:type="spellEnd"/>
      <w:r w:rsidRPr="003E4E51">
        <w:rPr>
          <w:rFonts w:ascii="Times New Roman" w:hAnsi="Times New Roman"/>
          <w:sz w:val="28"/>
          <w:szCs w:val="28"/>
          <w:lang w:val="en-US"/>
        </w:rPr>
        <w:t xml:space="preserve">, as well as </w:t>
      </w:r>
      <w:smartTag w:uri="urn:schemas-microsoft-com:office:smarttags" w:element="City">
        <w:smartTag w:uri="urn:schemas-microsoft-com:office:smarttags" w:element="place">
          <w:r w:rsidRPr="003E4E51">
            <w:rPr>
              <w:rFonts w:ascii="Times New Roman" w:hAnsi="Times New Roman"/>
              <w:sz w:val="28"/>
              <w:szCs w:val="28"/>
              <w:lang w:val="en-US"/>
            </w:rPr>
            <w:t>Los Angeles</w:t>
          </w:r>
        </w:smartTag>
      </w:smartTag>
      <w:r w:rsidRPr="003E4E51">
        <w:rPr>
          <w:rFonts w:ascii="Times New Roman" w:hAnsi="Times New Roman"/>
          <w:sz w:val="28"/>
          <w:szCs w:val="28"/>
          <w:lang w:val="en-US"/>
        </w:rPr>
        <w:t>, and Brooklyn (NY), the American Pavilion at the Venice Biennale, and the Palladium discotheque in NY. Charles Jencks, an Amer</w:t>
      </w:r>
      <w:r w:rsidRPr="003E4E51">
        <w:rPr>
          <w:rFonts w:ascii="Times New Roman" w:hAnsi="Times New Roman"/>
          <w:sz w:val="28"/>
          <w:szCs w:val="28"/>
          <w:lang w:val="en-US"/>
        </w:rPr>
        <w:t>i</w:t>
      </w:r>
      <w:r w:rsidRPr="003E4E51">
        <w:rPr>
          <w:rFonts w:ascii="Times New Roman" w:hAnsi="Times New Roman"/>
          <w:sz w:val="28"/>
          <w:szCs w:val="28"/>
          <w:lang w:val="en-US"/>
        </w:rPr>
        <w:t xml:space="preserve">can critic noted </w:t>
      </w:r>
      <w:proofErr w:type="spellStart"/>
      <w:r w:rsidRPr="003E4E51">
        <w:rPr>
          <w:rFonts w:ascii="Times New Roman" w:hAnsi="Times New Roman"/>
          <w:sz w:val="28"/>
          <w:szCs w:val="28"/>
          <w:lang w:val="en-US"/>
        </w:rPr>
        <w:t>Isozaki</w:t>
      </w:r>
      <w:proofErr w:type="spellEnd"/>
      <w:r w:rsidRPr="003E4E51">
        <w:rPr>
          <w:rFonts w:ascii="Times New Roman" w:hAnsi="Times New Roman"/>
          <w:sz w:val="28"/>
          <w:szCs w:val="28"/>
          <w:lang w:val="en-US"/>
        </w:rPr>
        <w:t xml:space="preserve"> has taken the styl</w:t>
      </w:r>
      <w:r>
        <w:rPr>
          <w:rFonts w:ascii="Times New Roman" w:hAnsi="Times New Roman"/>
          <w:sz w:val="28"/>
          <w:szCs w:val="28"/>
          <w:lang w:val="en-US"/>
        </w:rPr>
        <w:t xml:space="preserve">e of the West </w:t>
      </w:r>
      <w:proofErr w:type="gramStart"/>
      <w:r>
        <w:rPr>
          <w:rFonts w:ascii="Times New Roman" w:hAnsi="Times New Roman"/>
          <w:sz w:val="28"/>
          <w:szCs w:val="28"/>
          <w:lang w:val="en-US"/>
        </w:rPr>
        <w:t>one step</w:t>
      </w:r>
      <w:proofErr w:type="gramEnd"/>
      <w:r>
        <w:rPr>
          <w:rFonts w:ascii="Times New Roman" w:hAnsi="Times New Roman"/>
          <w:sz w:val="28"/>
          <w:szCs w:val="28"/>
          <w:lang w:val="en-US"/>
        </w:rPr>
        <w:t xml:space="preserve"> further.</w:t>
      </w:r>
    </w:p>
    <w:p w:rsidR="00CE21A5" w:rsidRPr="003E4E51" w:rsidRDefault="00CE21A5" w:rsidP="00CE21A5">
      <w:pPr>
        <w:pStyle w:val="a3"/>
        <w:spacing w:after="0" w:line="240" w:lineRule="auto"/>
        <w:ind w:left="0" w:firstLine="567"/>
        <w:jc w:val="both"/>
        <w:rPr>
          <w:rFonts w:ascii="Times New Roman" w:hAnsi="Times New Roman"/>
          <w:sz w:val="28"/>
          <w:szCs w:val="28"/>
          <w:lang w:val="en-US"/>
        </w:rPr>
      </w:pPr>
      <w:proofErr w:type="spellStart"/>
      <w:r w:rsidRPr="003E4E51">
        <w:rPr>
          <w:rFonts w:ascii="Times New Roman" w:hAnsi="Times New Roman"/>
          <w:sz w:val="28"/>
          <w:szCs w:val="28"/>
          <w:lang w:val="en-US"/>
        </w:rPr>
        <w:t>Isozaki's</w:t>
      </w:r>
      <w:proofErr w:type="spellEnd"/>
      <w:r w:rsidRPr="003E4E51">
        <w:rPr>
          <w:rFonts w:ascii="Times New Roman" w:hAnsi="Times New Roman"/>
          <w:sz w:val="28"/>
          <w:szCs w:val="28"/>
          <w:lang w:val="en-US"/>
        </w:rPr>
        <w:t xml:space="preserve"> excellence </w:t>
      </w:r>
      <w:proofErr w:type="gramStart"/>
      <w:r w:rsidRPr="003E4E51">
        <w:rPr>
          <w:rFonts w:ascii="Times New Roman" w:hAnsi="Times New Roman"/>
          <w:sz w:val="28"/>
          <w:szCs w:val="28"/>
          <w:lang w:val="en-US"/>
        </w:rPr>
        <w:t>was recognized</w:t>
      </w:r>
      <w:proofErr w:type="gramEnd"/>
      <w:r w:rsidRPr="003E4E51">
        <w:rPr>
          <w:rFonts w:ascii="Times New Roman" w:hAnsi="Times New Roman"/>
          <w:sz w:val="28"/>
          <w:szCs w:val="28"/>
          <w:lang w:val="en-US"/>
        </w:rPr>
        <w:t xml:space="preserve"> in his native country and around the world. One of the honors he received was the Asahi award, given to individuals who make significant and lasting contributions to Japanese culture. He was also a multiple winner of the Annual Prize awarded by the Japan Architectural Association. Since the early 1970s there have been several one-man shows honoring </w:t>
      </w:r>
      <w:proofErr w:type="spellStart"/>
      <w:r w:rsidRPr="003E4E51">
        <w:rPr>
          <w:rFonts w:ascii="Times New Roman" w:hAnsi="Times New Roman"/>
          <w:sz w:val="28"/>
          <w:szCs w:val="28"/>
          <w:lang w:val="en-US"/>
        </w:rPr>
        <w:t>Is</w:t>
      </w:r>
      <w:r w:rsidRPr="003E4E51">
        <w:rPr>
          <w:rFonts w:ascii="Times New Roman" w:hAnsi="Times New Roman"/>
          <w:sz w:val="28"/>
          <w:szCs w:val="28"/>
          <w:lang w:val="en-US"/>
        </w:rPr>
        <w:t>o</w:t>
      </w:r>
      <w:r w:rsidRPr="003E4E51">
        <w:rPr>
          <w:rFonts w:ascii="Times New Roman" w:hAnsi="Times New Roman"/>
          <w:sz w:val="28"/>
          <w:szCs w:val="28"/>
          <w:lang w:val="en-US"/>
        </w:rPr>
        <w:t>zaki's</w:t>
      </w:r>
      <w:proofErr w:type="spellEnd"/>
      <w:r w:rsidRPr="003E4E51">
        <w:rPr>
          <w:rFonts w:ascii="Times New Roman" w:hAnsi="Times New Roman"/>
          <w:sz w:val="28"/>
          <w:szCs w:val="28"/>
          <w:lang w:val="en-US"/>
        </w:rPr>
        <w:t xml:space="preserve"> work, including</w:t>
      </w:r>
      <w:r>
        <w:rPr>
          <w:rFonts w:ascii="Times New Roman" w:hAnsi="Times New Roman"/>
          <w:sz w:val="28"/>
          <w:szCs w:val="28"/>
          <w:lang w:val="en-US"/>
        </w:rPr>
        <w:t xml:space="preserve"> a </w:t>
      </w:r>
      <w:smartTag w:uri="urn:schemas-microsoft-com:office:smarttags" w:element="City">
        <w:smartTag w:uri="urn:schemas-microsoft-com:office:smarttags" w:element="place">
          <w:r>
            <w:rPr>
              <w:rFonts w:ascii="Times New Roman" w:hAnsi="Times New Roman"/>
              <w:sz w:val="28"/>
              <w:szCs w:val="28"/>
              <w:lang w:val="en-US"/>
            </w:rPr>
            <w:t>London</w:t>
          </w:r>
        </w:smartTag>
      </w:smartTag>
      <w:r>
        <w:rPr>
          <w:rFonts w:ascii="Times New Roman" w:hAnsi="Times New Roman"/>
          <w:sz w:val="28"/>
          <w:szCs w:val="28"/>
          <w:lang w:val="en-US"/>
        </w:rPr>
        <w:t xml:space="preserve"> retrospective (1976).</w:t>
      </w:r>
    </w:p>
    <w:p w:rsidR="00CE21A5" w:rsidRPr="003E4E51" w:rsidRDefault="00CE21A5" w:rsidP="00CE21A5">
      <w:pPr>
        <w:pStyle w:val="a3"/>
        <w:spacing w:after="0" w:line="240" w:lineRule="auto"/>
        <w:ind w:left="0" w:firstLine="567"/>
        <w:jc w:val="both"/>
        <w:rPr>
          <w:rFonts w:ascii="Times New Roman" w:hAnsi="Times New Roman"/>
          <w:sz w:val="28"/>
          <w:szCs w:val="28"/>
          <w:lang w:val="en-US"/>
        </w:rPr>
      </w:pPr>
      <w:r w:rsidRPr="003E4E51">
        <w:rPr>
          <w:rFonts w:ascii="Times New Roman" w:hAnsi="Times New Roman"/>
          <w:sz w:val="28"/>
          <w:szCs w:val="28"/>
          <w:lang w:val="en-US"/>
        </w:rPr>
        <w:t xml:space="preserve">Nippon Telegraph and Telephone Corporation in </w:t>
      </w:r>
      <w:smartTag w:uri="urn:schemas-microsoft-com:office:smarttags" w:element="City">
        <w:smartTag w:uri="urn:schemas-microsoft-com:office:smarttags" w:element="place">
          <w:r w:rsidRPr="003E4E51">
            <w:rPr>
              <w:rFonts w:ascii="Times New Roman" w:hAnsi="Times New Roman"/>
              <w:sz w:val="28"/>
              <w:szCs w:val="28"/>
              <w:lang w:val="en-US"/>
            </w:rPr>
            <w:t>Tokyo</w:t>
          </w:r>
        </w:smartTag>
      </w:smartTag>
      <w:r w:rsidRPr="003E4E51">
        <w:rPr>
          <w:rFonts w:ascii="Times New Roman" w:hAnsi="Times New Roman"/>
          <w:sz w:val="28"/>
          <w:szCs w:val="28"/>
          <w:lang w:val="en-US"/>
        </w:rPr>
        <w:t xml:space="preserve"> announced plans for a new gallery, with an opening exhibit by </w:t>
      </w:r>
      <w:proofErr w:type="spellStart"/>
      <w:r w:rsidRPr="003E4E51">
        <w:rPr>
          <w:rFonts w:ascii="Times New Roman" w:hAnsi="Times New Roman"/>
          <w:sz w:val="28"/>
          <w:szCs w:val="28"/>
          <w:lang w:val="en-US"/>
        </w:rPr>
        <w:t>Isozaki</w:t>
      </w:r>
      <w:proofErr w:type="spellEnd"/>
      <w:r w:rsidRPr="003E4E51">
        <w:rPr>
          <w:rFonts w:ascii="Times New Roman" w:hAnsi="Times New Roman"/>
          <w:sz w:val="28"/>
          <w:szCs w:val="28"/>
          <w:lang w:val="en-US"/>
        </w:rPr>
        <w:t xml:space="preserve"> called "The Mirage City." In January 1995, </w:t>
      </w:r>
      <w:proofErr w:type="gramStart"/>
      <w:r w:rsidRPr="003E4E51">
        <w:rPr>
          <w:rFonts w:ascii="Times New Roman" w:hAnsi="Times New Roman"/>
          <w:sz w:val="28"/>
          <w:szCs w:val="28"/>
          <w:lang w:val="en-US"/>
        </w:rPr>
        <w:t xml:space="preserve">a Japanese art and technology center was opened in </w:t>
      </w:r>
      <w:smartTag w:uri="urn:schemas-microsoft-com:office:smarttags" w:element="City">
        <w:r w:rsidRPr="003E4E51">
          <w:rPr>
            <w:rFonts w:ascii="Times New Roman" w:hAnsi="Times New Roman"/>
            <w:sz w:val="28"/>
            <w:szCs w:val="28"/>
            <w:lang w:val="en-US"/>
          </w:rPr>
          <w:t>Krakow</w:t>
        </w:r>
      </w:smartTag>
      <w:r w:rsidRPr="003E4E51">
        <w:rPr>
          <w:rFonts w:ascii="Times New Roman" w:hAnsi="Times New Roman"/>
          <w:sz w:val="28"/>
          <w:szCs w:val="28"/>
          <w:lang w:val="en-US"/>
        </w:rPr>
        <w:t xml:space="preserve">, </w:t>
      </w:r>
      <w:smartTag w:uri="urn:schemas-microsoft-com:office:smarttags" w:element="country-region">
        <w:r w:rsidRPr="003E4E51">
          <w:rPr>
            <w:rFonts w:ascii="Times New Roman" w:hAnsi="Times New Roman"/>
            <w:sz w:val="28"/>
            <w:szCs w:val="28"/>
            <w:lang w:val="en-US"/>
          </w:rPr>
          <w:t>Poland</w:t>
        </w:r>
      </w:smartTag>
      <w:r w:rsidRPr="003E4E51">
        <w:rPr>
          <w:rFonts w:ascii="Times New Roman" w:hAnsi="Times New Roman"/>
          <w:sz w:val="28"/>
          <w:szCs w:val="28"/>
          <w:lang w:val="en-US"/>
        </w:rPr>
        <w:t xml:space="preserve"> by President Lech Walesa and members of </w:t>
      </w:r>
      <w:smartTag w:uri="urn:schemas-microsoft-com:office:smarttags" w:element="country-region">
        <w:smartTag w:uri="urn:schemas-microsoft-com:office:smarttags" w:element="place">
          <w:r w:rsidRPr="003E4E51">
            <w:rPr>
              <w:rFonts w:ascii="Times New Roman" w:hAnsi="Times New Roman"/>
              <w:sz w:val="28"/>
              <w:szCs w:val="28"/>
              <w:lang w:val="en-US"/>
            </w:rPr>
            <w:t>Japan</w:t>
          </w:r>
        </w:smartTag>
      </w:smartTag>
      <w:r w:rsidRPr="003E4E51">
        <w:rPr>
          <w:rFonts w:ascii="Times New Roman" w:hAnsi="Times New Roman"/>
          <w:sz w:val="28"/>
          <w:szCs w:val="28"/>
          <w:lang w:val="en-US"/>
        </w:rPr>
        <w:t xml:space="preserve">'s imperial family, Prince and Princess </w:t>
      </w:r>
      <w:proofErr w:type="spellStart"/>
      <w:r w:rsidRPr="003E4E51">
        <w:rPr>
          <w:rFonts w:ascii="Times New Roman" w:hAnsi="Times New Roman"/>
          <w:sz w:val="28"/>
          <w:szCs w:val="28"/>
          <w:lang w:val="en-US"/>
        </w:rPr>
        <w:t>Takamado</w:t>
      </w:r>
      <w:proofErr w:type="spellEnd"/>
      <w:proofErr w:type="gramEnd"/>
      <w:r w:rsidRPr="003E4E51">
        <w:rPr>
          <w:rFonts w:ascii="Times New Roman" w:hAnsi="Times New Roman"/>
          <w:sz w:val="28"/>
          <w:szCs w:val="28"/>
          <w:lang w:val="en-US"/>
        </w:rPr>
        <w:t>. The center, designed in the shape of an ocean wave, was d</w:t>
      </w:r>
      <w:r w:rsidRPr="003E4E51">
        <w:rPr>
          <w:rFonts w:ascii="Times New Roman" w:hAnsi="Times New Roman"/>
          <w:sz w:val="28"/>
          <w:szCs w:val="28"/>
          <w:lang w:val="en-US"/>
        </w:rPr>
        <w:t>e</w:t>
      </w:r>
      <w:r w:rsidRPr="003E4E51">
        <w:rPr>
          <w:rFonts w:ascii="Times New Roman" w:hAnsi="Times New Roman"/>
          <w:sz w:val="28"/>
          <w:szCs w:val="28"/>
          <w:lang w:val="en-US"/>
        </w:rPr>
        <w:t>si</w:t>
      </w:r>
      <w:r>
        <w:rPr>
          <w:rFonts w:ascii="Times New Roman" w:hAnsi="Times New Roman"/>
          <w:sz w:val="28"/>
          <w:szCs w:val="28"/>
          <w:lang w:val="en-US"/>
        </w:rPr>
        <w:t xml:space="preserve">gned free of charge by </w:t>
      </w:r>
      <w:proofErr w:type="spellStart"/>
      <w:r>
        <w:rPr>
          <w:rFonts w:ascii="Times New Roman" w:hAnsi="Times New Roman"/>
          <w:sz w:val="28"/>
          <w:szCs w:val="28"/>
          <w:lang w:val="en-US"/>
        </w:rPr>
        <w:t>Isozaki</w:t>
      </w:r>
      <w:proofErr w:type="spellEnd"/>
      <w:r>
        <w:rPr>
          <w:rFonts w:ascii="Times New Roman" w:hAnsi="Times New Roman"/>
          <w:sz w:val="28"/>
          <w:szCs w:val="28"/>
          <w:lang w:val="en-US"/>
        </w:rPr>
        <w:t>.</w:t>
      </w:r>
    </w:p>
    <w:p w:rsidR="00CE21A5" w:rsidRPr="00440148" w:rsidRDefault="00CE21A5">
      <w:pPr>
        <w:rPr>
          <w:lang w:val="en-US"/>
        </w:rPr>
      </w:pPr>
      <w:bookmarkStart w:id="0" w:name="_GoBack"/>
      <w:bookmarkEnd w:id="0"/>
    </w:p>
    <w:sectPr w:rsidR="00CE21A5" w:rsidRPr="0044014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692A"/>
    <w:rsid w:val="00140A59"/>
    <w:rsid w:val="0018692A"/>
    <w:rsid w:val="00440148"/>
    <w:rsid w:val="00CE21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martTagType w:namespaceuri="urn:schemas-microsoft-com:office:smarttags" w:name="State"/>
  <w:smartTagType w:namespaceuri="urn:schemas-microsoft-com:office:smarttags" w:name="country-region"/>
  <w:shapeDefaults>
    <o:shapedefaults v:ext="edit" spidmax="1026"/>
    <o:shapelayout v:ext="edit">
      <o:idmap v:ext="edit" data="1"/>
    </o:shapelayout>
  </w:shapeDefaults>
  <w:decimalSymbol w:val=","/>
  <w:listSeparator w:val=";"/>
  <w15:chartTrackingRefBased/>
  <w15:docId w15:val="{66B75B4E-6DCD-46E4-A7F6-D8C4BE3984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CE21A5"/>
    <w:pPr>
      <w:spacing w:after="200" w:line="276" w:lineRule="auto"/>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326</Words>
  <Characters>1863</Characters>
  <Application>Microsoft Office Word</Application>
  <DocSecurity>0</DocSecurity>
  <Lines>15</Lines>
  <Paragraphs>4</Paragraphs>
  <ScaleCrop>false</ScaleCrop>
  <Company/>
  <LinksUpToDate>false</LinksUpToDate>
  <CharactersWithSpaces>2185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3</cp:revision>
  <dcterms:created xsi:type="dcterms:W3CDTF">2020-11-27T05:48:00Z</dcterms:created>
  <dcterms:modified xsi:type="dcterms:W3CDTF">2020-11-27T06:19:00Z</dcterms:modified>
</cp:coreProperties>
</file>